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>n. 1 posto di Dirigente Medico di Cardiologia, con assegnazione all’U.O.C</w:t>
      </w:r>
      <w:r w:rsidR="00F61661">
        <w:t>. di C</w:t>
      </w:r>
      <w:r w:rsidR="00F61661" w:rsidRPr="00F61661">
        <w:t>ardiologia – Unità Coronarica Rho – per lo svolgimento di attività di ecocardiografia</w:t>
      </w:r>
      <w:r w:rsidR="00F61661">
        <w:t>, 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b/>
          <w:sz w:val="20"/>
          <w:szCs w:val="20"/>
        </w:rPr>
      </w:pPr>
      <w:r w:rsidRPr="00357E91">
        <w:rPr>
          <w:rFonts w:ascii="Tahoma" w:hAnsi="Tahoma" w:cs="Tahoma"/>
          <w:b/>
          <w:sz w:val="20"/>
          <w:szCs w:val="20"/>
          <w:u w:val="single"/>
        </w:rPr>
        <w:t>essere in possesso di elevata esperienza in</w:t>
      </w:r>
      <w:r w:rsidRPr="00357E91">
        <w:rPr>
          <w:rFonts w:ascii="Tahoma" w:hAnsi="Tahoma" w:cs="Tahoma"/>
          <w:b/>
          <w:sz w:val="20"/>
          <w:szCs w:val="20"/>
        </w:rPr>
        <w:t>:</w:t>
      </w:r>
    </w:p>
    <w:p w:rsidR="00357E91" w:rsidRPr="00357E91" w:rsidRDefault="00357E91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proofErr w:type="spellStart"/>
      <w:r w:rsidRPr="00357E91">
        <w:rPr>
          <w:rFonts w:ascii="Tahoma" w:hAnsi="Tahoma" w:cs="Tahoma"/>
          <w:sz w:val="20"/>
          <w:szCs w:val="20"/>
        </w:rPr>
        <w:t>ecocardiografiacolordoppler</w:t>
      </w:r>
      <w:proofErr w:type="spellEnd"/>
      <w:r w:rsidRPr="00357E91">
        <w:rPr>
          <w:rFonts w:ascii="Tahoma" w:hAnsi="Tahoma" w:cs="Tahoma"/>
          <w:sz w:val="20"/>
          <w:szCs w:val="20"/>
        </w:rPr>
        <w:t xml:space="preserve"> di livello avanzato</w:t>
      </w:r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143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</w:rPr>
        <w:t xml:space="preserve">ecografia </w:t>
      </w:r>
      <w:proofErr w:type="spellStart"/>
      <w:r w:rsidRPr="00357E91">
        <w:rPr>
          <w:rFonts w:ascii="Tahoma" w:hAnsi="Tahoma" w:cs="Tahoma"/>
          <w:sz w:val="20"/>
          <w:szCs w:val="20"/>
        </w:rPr>
        <w:t>transesofagea</w:t>
      </w:r>
      <w:proofErr w:type="spellEnd"/>
      <w:r w:rsidRPr="00357E91">
        <w:rPr>
          <w:rFonts w:ascii="Tahoma" w:hAnsi="Tahoma" w:cs="Tahoma"/>
          <w:sz w:val="20"/>
          <w:szCs w:val="20"/>
        </w:rPr>
        <w:t xml:space="preserve"> di secondo livello</w:t>
      </w:r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</w:rPr>
        <w:t xml:space="preserve">ecografia da stress al </w:t>
      </w:r>
      <w:proofErr w:type="spellStart"/>
      <w:r w:rsidRPr="00357E91">
        <w:rPr>
          <w:rFonts w:ascii="Tahoma" w:hAnsi="Tahoma" w:cs="Tahoma"/>
          <w:sz w:val="20"/>
          <w:szCs w:val="20"/>
        </w:rPr>
        <w:t>dipiridamolo</w:t>
      </w:r>
      <w:proofErr w:type="spellEnd"/>
      <w:r w:rsidRPr="00357E91">
        <w:rPr>
          <w:rFonts w:ascii="Tahoma" w:hAnsi="Tahoma" w:cs="Tahoma"/>
          <w:sz w:val="20"/>
          <w:szCs w:val="20"/>
        </w:rPr>
        <w:t xml:space="preserve"> e alla </w:t>
      </w:r>
      <w:proofErr w:type="spellStart"/>
      <w:r w:rsidRPr="00357E91">
        <w:rPr>
          <w:rFonts w:ascii="Tahoma" w:hAnsi="Tahoma" w:cs="Tahoma"/>
          <w:sz w:val="20"/>
          <w:szCs w:val="20"/>
        </w:rPr>
        <w:t>dobutamina</w:t>
      </w:r>
      <w:proofErr w:type="spellEnd"/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</w:rPr>
        <w:t>ecografica tridimensionale</w:t>
      </w:r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</w:rPr>
        <w:t xml:space="preserve">ecografia </w:t>
      </w:r>
      <w:proofErr w:type="spellStart"/>
      <w:r w:rsidRPr="00357E91">
        <w:rPr>
          <w:rFonts w:ascii="Tahoma" w:hAnsi="Tahoma" w:cs="Tahoma"/>
          <w:sz w:val="20"/>
          <w:szCs w:val="20"/>
        </w:rPr>
        <w:t>transcranica</w:t>
      </w:r>
      <w:proofErr w:type="spellEnd"/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</w:rPr>
        <w:t xml:space="preserve">ecografia </w:t>
      </w:r>
      <w:proofErr w:type="spellStart"/>
      <w:r w:rsidRPr="00357E91">
        <w:rPr>
          <w:rFonts w:ascii="Tahoma" w:hAnsi="Tahoma" w:cs="Tahoma"/>
          <w:sz w:val="20"/>
          <w:szCs w:val="20"/>
        </w:rPr>
        <w:t>ecocontrasto</w:t>
      </w:r>
      <w:proofErr w:type="spellEnd"/>
    </w:p>
    <w:p w:rsidR="00357E91" w:rsidRPr="00357E91" w:rsidRDefault="00357E91" w:rsidP="00357E91">
      <w:pPr>
        <w:pStyle w:val="Paragrafoelenco"/>
        <w:rPr>
          <w:rFonts w:ascii="Tahoma" w:hAnsi="Tahoma" w:cs="Tahoma"/>
        </w:rPr>
      </w:pPr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143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357E91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  <w:r w:rsidRPr="00357E91">
        <w:rPr>
          <w:rFonts w:ascii="Tahoma" w:hAnsi="Tahoma" w:cs="Tahoma"/>
          <w:sz w:val="20"/>
          <w:szCs w:val="20"/>
          <w:u w:val="single"/>
        </w:rPr>
        <w:t>maturata presso ___________________________________ ________</w:t>
      </w:r>
      <w:r>
        <w:rPr>
          <w:rFonts w:ascii="Tahoma" w:hAnsi="Tahoma" w:cs="Tahoma"/>
          <w:sz w:val="20"/>
          <w:szCs w:val="20"/>
          <w:u w:val="single"/>
        </w:rPr>
        <w:t>_________________</w:t>
      </w:r>
      <w:r w:rsidRPr="00357E91">
        <w:rPr>
          <w:rFonts w:ascii="Tahoma" w:hAnsi="Tahoma" w:cs="Tahoma"/>
          <w:sz w:val="20"/>
          <w:szCs w:val="20"/>
          <w:u w:val="single"/>
        </w:rPr>
        <w:t>_____________</w:t>
      </w:r>
    </w:p>
    <w:p w:rsidR="00357E91" w:rsidRPr="00357E91" w:rsidRDefault="00357E91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  <w:r w:rsidRPr="00357E91">
        <w:rPr>
          <w:rFonts w:ascii="Tahoma" w:hAnsi="Tahoma" w:cs="Tahoma"/>
          <w:sz w:val="20"/>
          <w:szCs w:val="20"/>
          <w:u w:val="single"/>
        </w:rPr>
        <w:t>nel periodo dal____________ al _______________;</w:t>
      </w:r>
    </w:p>
    <w:p w:rsidR="00357E91" w:rsidRPr="00662CC7" w:rsidRDefault="00357E91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F61661">
      <w:footerReference w:type="default" r:id="rId9"/>
      <w:footerReference w:type="first" r:id="rId10"/>
      <w:pgSz w:w="11906" w:h="16838" w:code="9"/>
      <w:pgMar w:top="113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8B" w:rsidRDefault="0095448B">
      <w:r>
        <w:separator/>
      </w:r>
    </w:p>
  </w:endnote>
  <w:endnote w:type="continuationSeparator" w:id="0">
    <w:p w:rsidR="0095448B" w:rsidRDefault="0095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4C407C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4C407C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C241DBC" wp14:editId="209595E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8B" w:rsidRDefault="0095448B">
      <w:r>
        <w:separator/>
      </w:r>
    </w:p>
  </w:footnote>
  <w:footnote w:type="continuationSeparator" w:id="0">
    <w:p w:rsidR="0095448B" w:rsidRDefault="0095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4008D63A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A0C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93BBA"/>
    <w:rsid w:val="003B3F94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7292"/>
    <w:rsid w:val="00432758"/>
    <w:rsid w:val="004329ED"/>
    <w:rsid w:val="0043335F"/>
    <w:rsid w:val="00452BB6"/>
    <w:rsid w:val="00454161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07C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5448B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27B"/>
    <w:rsid w:val="00B94A37"/>
    <w:rsid w:val="00B97031"/>
    <w:rsid w:val="00B97756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EA1"/>
    <w:rsid w:val="00C54D79"/>
    <w:rsid w:val="00C57374"/>
    <w:rsid w:val="00C61F2B"/>
    <w:rsid w:val="00C72EE2"/>
    <w:rsid w:val="00C77297"/>
    <w:rsid w:val="00C77312"/>
    <w:rsid w:val="00C77625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02E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F882-F736-49A8-A7DB-2DAC38BB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2019-03-01T15:07:00Z</cp:lastPrinted>
  <dcterms:created xsi:type="dcterms:W3CDTF">2019-03-07T16:03:00Z</dcterms:created>
  <dcterms:modified xsi:type="dcterms:W3CDTF">2019-03-07T16:04:00Z</dcterms:modified>
</cp:coreProperties>
</file>